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widowControl w:val="0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The content of the announcement in Polish and English to read on www.ksse.com.pl.</w:t>
      </w:r>
    </w:p>
    <w:p>
      <w:pPr>
        <w:pStyle w:val="Normalny"/>
        <w:widowControl w:val="0"/>
        <w:jc w:val="center"/>
      </w:pPr>
      <w:r>
        <w:rPr>
          <w:b w:val="1"/>
          <w:bCs w:val="1"/>
          <w:sz w:val="22"/>
          <w:szCs w:val="22"/>
          <w:rtl w:val="0"/>
        </w:rPr>
        <w:t>Tre</w:t>
      </w:r>
      <w:r>
        <w:rPr>
          <w:b w:val="1"/>
          <w:bCs w:val="1"/>
          <w:sz w:val="22"/>
          <w:szCs w:val="22"/>
          <w:rtl w:val="0"/>
        </w:rPr>
        <w:t xml:space="preserve">ść </w:t>
      </w:r>
      <w:r>
        <w:rPr>
          <w:b w:val="1"/>
          <w:bCs w:val="1"/>
          <w:sz w:val="22"/>
          <w:szCs w:val="22"/>
          <w:rtl w:val="0"/>
        </w:rPr>
        <w:t>og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oszenia w j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zyku polskim oraz angielskim znajduje si</w:t>
      </w:r>
      <w:r>
        <w:rPr>
          <w:b w:val="1"/>
          <w:bCs w:val="1"/>
          <w:sz w:val="22"/>
          <w:szCs w:val="22"/>
          <w:rtl w:val="0"/>
        </w:rPr>
        <w:t xml:space="preserve">ę </w:t>
      </w:r>
      <w:r>
        <w:rPr>
          <w:b w:val="1"/>
          <w:bCs w:val="1"/>
          <w:sz w:val="22"/>
          <w:szCs w:val="22"/>
          <w:rtl w:val="0"/>
        </w:rPr>
        <w:t xml:space="preserve">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"http://www.ksse.com.pl/"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www.ksse.com.pl</w:t>
      </w:r>
      <w:r>
        <w:rPr/>
        <w:fldChar w:fldCharType="end" w:fldLock="0"/>
      </w:r>
    </w:p>
    <w:p>
      <w:pPr>
        <w:pStyle w:val="Tytuł"/>
      </w:pPr>
    </w:p>
    <w:p>
      <w:pPr>
        <w:pStyle w:val="Tytuł"/>
      </w:pPr>
    </w:p>
    <w:p>
      <w:pPr>
        <w:pStyle w:val="Tytuł"/>
      </w:pPr>
      <w:r>
        <w:rPr>
          <w:rFonts w:cs="Arial Unicode MS" w:eastAsia="Arial Unicode MS"/>
          <w:rtl w:val="0"/>
        </w:rPr>
        <w:t>Katowicka Specjalna Strefa Ekonomiczna</w:t>
      </w:r>
    </w:p>
    <w:p>
      <w:pPr>
        <w:pStyle w:val="Normalny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Sp</w:t>
      </w:r>
      <w:r>
        <w:rPr>
          <w:rStyle w:val="Brak"/>
          <w:b w:val="1"/>
          <w:bCs w:val="1"/>
          <w:rtl w:val="0"/>
        </w:rPr>
        <w:t>ół</w:t>
      </w:r>
      <w:r>
        <w:rPr>
          <w:rStyle w:val="Brak"/>
          <w:b w:val="1"/>
          <w:bCs w:val="1"/>
          <w:rtl w:val="0"/>
        </w:rPr>
        <w:t>ka Akcyjna w Katowicach</w:t>
      </w:r>
    </w:p>
    <w:p>
      <w:pPr>
        <w:pStyle w:val="Normalny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40-026 Katowice, ul. Wojew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dzka 42</w:t>
      </w:r>
    </w:p>
    <w:p>
      <w:pPr>
        <w:pStyle w:val="Normalny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tel. (+48 32) 2510-736, fax (+48 32) 2513-766</w:t>
      </w:r>
    </w:p>
    <w:p>
      <w:pPr>
        <w:pStyle w:val="Normalny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jako zarz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dzaj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cy Katowick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Specjaln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Stref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Ekonomiczn</w:t>
      </w:r>
      <w:r>
        <w:rPr>
          <w:rStyle w:val="Brak"/>
          <w:b w:val="1"/>
          <w:bCs w:val="1"/>
          <w:rtl w:val="0"/>
        </w:rPr>
        <w:t>ą</w:t>
      </w:r>
    </w:p>
    <w:p>
      <w:pPr>
        <w:pStyle w:val="Normalny"/>
        <w:jc w:val="center"/>
        <w:rPr>
          <w:rStyle w:val="Brak"/>
          <w:b w:val="1"/>
          <w:bCs w:val="1"/>
        </w:rPr>
      </w:pPr>
    </w:p>
    <w:p>
      <w:pPr>
        <w:pStyle w:val="Normalny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og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asza zaproszenie do rokowa</w:t>
      </w:r>
      <w:r>
        <w:rPr>
          <w:rStyle w:val="Brak"/>
          <w:b w:val="1"/>
          <w:bCs w:val="1"/>
          <w:rtl w:val="0"/>
        </w:rPr>
        <w:t xml:space="preserve">ń </w:t>
      </w:r>
      <w:r>
        <w:rPr>
          <w:rStyle w:val="Brak"/>
          <w:b w:val="1"/>
          <w:bCs w:val="1"/>
          <w:rtl w:val="0"/>
        </w:rPr>
        <w:t>maj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cych na celu:</w:t>
      </w:r>
    </w:p>
    <w:p>
      <w:pPr>
        <w:pStyle w:val="Normalny"/>
        <w:ind w:left="60" w:firstLine="0"/>
      </w:pPr>
    </w:p>
    <w:p>
      <w:pPr>
        <w:pStyle w:val="Normalny"/>
        <w:ind w:left="60" w:firstLine="0"/>
      </w:pPr>
    </w:p>
    <w:p>
      <w:pPr>
        <w:pStyle w:val="Normalny"/>
        <w:ind w:left="60" w:firstLine="0"/>
        <w:jc w:val="both"/>
      </w:pPr>
      <w:r>
        <w:rPr>
          <w:rtl w:val="0"/>
        </w:rPr>
        <w:t>udzielenie zezwolenia na prowadzenie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 na terenie Katowickiej Specjalnej Strefie Ekonomicznej.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Warunkiem udzia</w:t>
      </w:r>
      <w:r>
        <w:rPr>
          <w:rtl w:val="0"/>
        </w:rPr>
        <w:t>ł</w:t>
      </w:r>
      <w:r>
        <w:rPr>
          <w:rtl w:val="0"/>
        </w:rPr>
        <w:t>u w rokowaniach jest:</w:t>
      </w:r>
    </w:p>
    <w:p>
      <w:pPr>
        <w:pStyle w:val="Normalny"/>
        <w:numPr>
          <w:ilvl w:val="0"/>
          <w:numId w:val="2"/>
        </w:numPr>
        <w:jc w:val="both"/>
      </w:pPr>
      <w:r>
        <w:rPr>
          <w:rtl w:val="0"/>
        </w:rPr>
        <w:t>wykupienie specyfikacji istotnych warunk</w:t>
      </w:r>
      <w:r>
        <w:rPr>
          <w:rtl w:val="0"/>
        </w:rPr>
        <w:t>ó</w:t>
      </w:r>
      <w:r>
        <w:rPr>
          <w:rtl w:val="0"/>
        </w:rPr>
        <w:t>w rokowa</w:t>
      </w:r>
      <w:r>
        <w:rPr>
          <w:rtl w:val="0"/>
        </w:rPr>
        <w:t>ń</w:t>
      </w:r>
      <w:r>
        <w:rPr>
          <w:rtl w:val="0"/>
        </w:rPr>
        <w:t xml:space="preserve">, </w:t>
      </w:r>
    </w:p>
    <w:p>
      <w:pPr>
        <w:pStyle w:val="Normalny"/>
        <w:numPr>
          <w:ilvl w:val="0"/>
          <w:numId w:val="2"/>
        </w:numPr>
        <w:jc w:val="both"/>
      </w:pP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enie pisemnej oferty w terminie do dnia </w:t>
      </w:r>
      <w:r>
        <w:rPr>
          <w:rStyle w:val="Brak"/>
          <w:b w:val="1"/>
          <w:bCs w:val="1"/>
          <w:rtl w:val="0"/>
        </w:rPr>
        <w:t>01.06.2017 r. do godz. 9.30</w:t>
      </w:r>
      <w:r>
        <w:rPr>
          <w:rtl w:val="0"/>
        </w:rPr>
        <w:t>, w siedzibie organizatora rokowa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ny"/>
        <w:ind w:left="411" w:firstLine="0"/>
        <w:jc w:val="both"/>
      </w:pPr>
    </w:p>
    <w:p>
      <w:pPr>
        <w:pStyle w:val="Normalny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Rokowania odb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>d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si</w:t>
      </w:r>
      <w:r>
        <w:rPr>
          <w:rStyle w:val="Brak"/>
          <w:b w:val="1"/>
          <w:bCs w:val="1"/>
          <w:rtl w:val="0"/>
        </w:rPr>
        <w:t xml:space="preserve">ę </w:t>
      </w:r>
      <w:r>
        <w:rPr>
          <w:rStyle w:val="Brak"/>
          <w:b w:val="1"/>
          <w:bCs w:val="1"/>
          <w:rtl w:val="0"/>
        </w:rPr>
        <w:t>w dniu 01.06.2017 r. o godz. 10.00 w siedzibie Katowickiej Specjalnej Strefy Ekonomicznej S.A. w Katowicach przy ul. Wojew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dzkiej 42.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W przypadku wp</w:t>
      </w:r>
      <w:r>
        <w:rPr>
          <w:rtl w:val="0"/>
        </w:rPr>
        <w:t>ł</w:t>
      </w:r>
      <w:r>
        <w:rPr>
          <w:rtl w:val="0"/>
        </w:rPr>
        <w:t>yni</w:t>
      </w:r>
      <w:r>
        <w:rPr>
          <w:rtl w:val="0"/>
        </w:rPr>
        <w:t>ę</w:t>
      </w:r>
      <w:r>
        <w:rPr>
          <w:rtl w:val="0"/>
        </w:rPr>
        <w:t>cia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jednej oferty ich otwarcie b</w:t>
      </w:r>
      <w:r>
        <w:rPr>
          <w:rtl w:val="0"/>
        </w:rPr>
        <w:t>ę</w:t>
      </w:r>
      <w:r>
        <w:rPr>
          <w:rtl w:val="0"/>
        </w:rPr>
        <w:t>dzie nast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>ł</w:t>
      </w:r>
      <w:r>
        <w:rPr>
          <w:rtl w:val="0"/>
        </w:rPr>
        <w:t>o w kolejno</w:t>
      </w:r>
      <w:r>
        <w:rPr>
          <w:rtl w:val="0"/>
        </w:rPr>
        <w:t>ś</w:t>
      </w:r>
      <w:r>
        <w:rPr>
          <w:rtl w:val="0"/>
        </w:rPr>
        <w:t>ci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enia, o ka</w:t>
      </w:r>
      <w:r>
        <w:rPr>
          <w:rtl w:val="0"/>
        </w:rPr>
        <w:t>ż</w:t>
      </w:r>
      <w:r>
        <w:rPr>
          <w:rtl w:val="0"/>
        </w:rPr>
        <w:t>dej pe</w:t>
      </w:r>
      <w:r>
        <w:rPr>
          <w:rtl w:val="0"/>
        </w:rPr>
        <w:t>ł</w:t>
      </w:r>
      <w:r>
        <w:rPr>
          <w:rtl w:val="0"/>
        </w:rPr>
        <w:t>nej godzinie, pocz</w:t>
      </w:r>
      <w:r>
        <w:rPr>
          <w:rtl w:val="0"/>
        </w:rPr>
        <w:t>ą</w:t>
      </w:r>
      <w:r>
        <w:rPr>
          <w:rtl w:val="0"/>
        </w:rPr>
        <w:t>wszy od godz. 10.00.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Dodatkowe warunki rokowa</w:t>
      </w:r>
      <w:r>
        <w:rPr>
          <w:rtl w:val="0"/>
        </w:rPr>
        <w:t>ń</w:t>
      </w:r>
      <w:r>
        <w:rPr>
          <w:rtl w:val="0"/>
        </w:rPr>
        <w:t>, kryteria oceny oferty pod k</w:t>
      </w:r>
      <w:r>
        <w:rPr>
          <w:rtl w:val="0"/>
        </w:rPr>
        <w:t>ą</w:t>
      </w:r>
      <w:r>
        <w:rPr>
          <w:rtl w:val="0"/>
        </w:rPr>
        <w:t>tem przedsi</w:t>
      </w:r>
      <w:r>
        <w:rPr>
          <w:rtl w:val="0"/>
        </w:rPr>
        <w:t>ę</w:t>
      </w:r>
      <w:r>
        <w:rPr>
          <w:rtl w:val="0"/>
        </w:rPr>
        <w:t>wzi</w:t>
      </w:r>
      <w:r>
        <w:rPr>
          <w:rtl w:val="0"/>
        </w:rPr>
        <w:t>ę</w:t>
      </w:r>
      <w:r>
        <w:rPr>
          <w:rtl w:val="0"/>
        </w:rPr>
        <w:t xml:space="preserve">cia gospodarczego planowanego na terenie Strefy, zawarto w </w:t>
      </w:r>
      <w:r>
        <w:rPr>
          <w:rtl w:val="0"/>
        </w:rPr>
        <w:t>„</w:t>
      </w:r>
      <w:r>
        <w:rPr>
          <w:rtl w:val="0"/>
        </w:rPr>
        <w:t>Specyfikacji istotnych warunk</w:t>
      </w:r>
      <w:r>
        <w:rPr>
          <w:rtl w:val="0"/>
        </w:rPr>
        <w:t>ó</w:t>
      </w:r>
      <w:r>
        <w:rPr>
          <w:rtl w:val="0"/>
        </w:rPr>
        <w:t>w rokowa</w:t>
      </w:r>
      <w:r>
        <w:rPr>
          <w:rtl w:val="0"/>
        </w:rPr>
        <w:t>ń”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naby</w:t>
      </w:r>
      <w:r>
        <w:rPr>
          <w:rtl w:val="0"/>
        </w:rPr>
        <w:t xml:space="preserve">ć </w:t>
      </w:r>
      <w:r>
        <w:rPr>
          <w:rtl w:val="0"/>
        </w:rPr>
        <w:t>w siedzibie organizatora rokowa</w:t>
      </w:r>
      <w:r>
        <w:rPr>
          <w:rtl w:val="0"/>
        </w:rPr>
        <w:t xml:space="preserve">ń </w:t>
      </w:r>
      <w:r>
        <w:rPr>
          <w:rtl w:val="0"/>
        </w:rPr>
        <w:t xml:space="preserve">w godz. 9.00 </w:t>
      </w:r>
      <w:r>
        <w:rPr>
          <w:rtl w:val="0"/>
        </w:rPr>
        <w:t xml:space="preserve">– </w:t>
      </w:r>
      <w:r>
        <w:rPr>
          <w:rtl w:val="0"/>
        </w:rPr>
        <w:t>16.00, od poniedzia</w:t>
      </w:r>
      <w:r>
        <w:rPr>
          <w:rtl w:val="0"/>
        </w:rPr>
        <w:t>ł</w:t>
      </w:r>
      <w:r>
        <w:rPr>
          <w:rtl w:val="0"/>
        </w:rPr>
        <w:t>ku do pi</w:t>
      </w:r>
      <w:r>
        <w:rPr>
          <w:rtl w:val="0"/>
        </w:rPr>
        <w:t>ą</w:t>
      </w:r>
      <w:r>
        <w:rPr>
          <w:rtl w:val="0"/>
        </w:rPr>
        <w:t xml:space="preserve">tku. Cena specyfikacji wynosi </w:t>
      </w:r>
      <w:r>
        <w:rPr>
          <w:rStyle w:val="Brak"/>
          <w:b w:val="1"/>
          <w:bCs w:val="1"/>
          <w:rtl w:val="0"/>
        </w:rPr>
        <w:t>10.000,-</w:t>
      </w:r>
      <w:r>
        <w:rPr>
          <w:rtl w:val="0"/>
        </w:rPr>
        <w:t xml:space="preserve"> </w:t>
      </w:r>
      <w:r>
        <w:rPr>
          <w:rStyle w:val="Brak"/>
          <w:b w:val="1"/>
          <w:bCs w:val="1"/>
          <w:rtl w:val="0"/>
        </w:rPr>
        <w:t>z</w:t>
      </w:r>
      <w:r>
        <w:rPr>
          <w:rStyle w:val="Brak"/>
          <w:b w:val="1"/>
          <w:bCs w:val="1"/>
          <w:rtl w:val="0"/>
        </w:rPr>
        <w:t xml:space="preserve">ł </w:t>
      </w:r>
      <w:r>
        <w:rPr>
          <w:rStyle w:val="Brak"/>
          <w:b w:val="1"/>
          <w:bCs w:val="1"/>
          <w:rtl w:val="0"/>
        </w:rPr>
        <w:t>+ VAT</w:t>
      </w:r>
      <w:r>
        <w:rPr>
          <w:rtl w:val="0"/>
        </w:rPr>
        <w:t xml:space="preserve"> (s</w:t>
      </w:r>
      <w:r>
        <w:rPr>
          <w:rtl w:val="0"/>
        </w:rPr>
        <w:t>ł</w:t>
      </w:r>
      <w:r>
        <w:rPr>
          <w:rtl w:val="0"/>
        </w:rPr>
        <w:t>ownie: dziesi</w:t>
      </w:r>
      <w:r>
        <w:rPr>
          <w:rtl w:val="0"/>
        </w:rPr>
        <w:t xml:space="preserve">ęć </w:t>
      </w:r>
      <w:r>
        <w:rPr>
          <w:rtl w:val="0"/>
        </w:rPr>
        <w:t>tysi</w:t>
      </w:r>
      <w:r>
        <w:rPr>
          <w:rtl w:val="0"/>
        </w:rPr>
        <w:t>ę</w:t>
      </w:r>
      <w:r>
        <w:rPr>
          <w:rtl w:val="0"/>
        </w:rPr>
        <w:t>cy z</w:t>
      </w:r>
      <w:r>
        <w:rPr>
          <w:rtl w:val="0"/>
        </w:rPr>
        <w:t>ł</w:t>
      </w:r>
      <w:r>
        <w:rPr>
          <w:rtl w:val="0"/>
        </w:rPr>
        <w:t>otych) p</w:t>
      </w:r>
      <w:r>
        <w:rPr>
          <w:rtl w:val="0"/>
        </w:rPr>
        <w:t>ł</w:t>
      </w:r>
      <w:r>
        <w:rPr>
          <w:rtl w:val="0"/>
        </w:rPr>
        <w:t>atna na rachunek Katowickiej Specjalnej Strefy Ekonomicznej S.A. w Katowicach (Deutsche Bank PBC S.A. nr 09 1910 1048 2501 9911 2936 0001).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cy zastrzega sobie prawo zamkni</w:t>
      </w:r>
      <w:r>
        <w:rPr>
          <w:rtl w:val="0"/>
        </w:rPr>
        <w:t>ę</w:t>
      </w:r>
      <w:r>
        <w:rPr>
          <w:rtl w:val="0"/>
        </w:rPr>
        <w:t>cia rokowa</w:t>
      </w:r>
      <w:r>
        <w:rPr>
          <w:rtl w:val="0"/>
        </w:rPr>
        <w:t xml:space="preserve">ń </w:t>
      </w:r>
      <w:r>
        <w:rPr>
          <w:rtl w:val="0"/>
        </w:rPr>
        <w:t>bez wybrania kt</w:t>
      </w:r>
      <w:r>
        <w:rPr>
          <w:rtl w:val="0"/>
        </w:rPr>
        <w:t>ó</w:t>
      </w:r>
      <w:r>
        <w:rPr>
          <w:rtl w:val="0"/>
        </w:rPr>
        <w:t>rejkolwiek z ofert.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7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88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